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793" w:rsidRPr="00294793" w:rsidRDefault="00294793" w:rsidP="00294793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МУНИЦИПАЛЬНОЕ КАЗЕННОЕ</w:t>
      </w:r>
      <w:r w:rsidRPr="002947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ДОШКОЛЬНОЕ </w:t>
      </w:r>
      <w:r w:rsidRPr="002947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ОБРАЗОВАТЕЛЬНОЕ УЧРЕЖДЕНИЕ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 w:rsidR="00D972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УРАДИНСКИЙ</w:t>
      </w:r>
    </w:p>
    <w:p w:rsidR="00294793" w:rsidRPr="00294793" w:rsidRDefault="00294793" w:rsidP="00294793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ДЕТСКИЙ САД </w:t>
      </w:r>
      <w:r w:rsidR="00D972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ИМ. П.М.ДАЛГАТОВОЙ»</w:t>
      </w:r>
    </w:p>
    <w:p w:rsidR="00294793" w:rsidRPr="00294793" w:rsidRDefault="00294793" w:rsidP="00294793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ШАМИЛЬСКОГО </w:t>
      </w:r>
      <w:r w:rsidRPr="002947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</w:p>
    <w:p w:rsidR="00294793" w:rsidRPr="00294793" w:rsidRDefault="00294793" w:rsidP="00294793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РД</w:t>
      </w:r>
    </w:p>
    <w:p w:rsidR="00294793" w:rsidRPr="00294793" w:rsidRDefault="00294793" w:rsidP="00294793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</w:t>
      </w:r>
    </w:p>
    <w:p w:rsidR="00294793" w:rsidRPr="00294793" w:rsidRDefault="00294793" w:rsidP="00294793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94793" w:rsidRPr="00294793" w:rsidRDefault="00294793" w:rsidP="00294793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94793" w:rsidRPr="00294793" w:rsidRDefault="00294793" w:rsidP="002947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94793" w:rsidRPr="00294793" w:rsidRDefault="00294793" w:rsidP="002947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Программа кружка по конструированию </w:t>
      </w:r>
      <w:r w:rsidRPr="00294793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br/>
      </w:r>
      <w:r w:rsidRPr="00294793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br/>
        <w:t xml:space="preserve">для детей второй </w:t>
      </w:r>
      <w:r w:rsidR="00D97232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 xml:space="preserve">средней </w:t>
      </w:r>
      <w:r w:rsidRPr="00294793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 xml:space="preserve"> группы</w:t>
      </w:r>
    </w:p>
    <w:p w:rsidR="00294793" w:rsidRPr="00294793" w:rsidRDefault="00294793" w:rsidP="002947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«Город мастеров»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  <w:r w:rsidRPr="00294793">
        <w:rPr>
          <w:rFonts w:ascii="Arial" w:eastAsia="Times New Roman" w:hAnsi="Arial" w:cs="Arial"/>
          <w:color w:val="000000"/>
          <w:sz w:val="72"/>
          <w:szCs w:val="72"/>
          <w:lang w:eastAsia="ru-RU"/>
        </w:rPr>
        <w:br/>
      </w:r>
    </w:p>
    <w:p w:rsidR="000A2A60" w:rsidRDefault="000A2A60" w:rsidP="000A2A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</w:p>
    <w:p w:rsidR="00294793" w:rsidRPr="00294793" w:rsidRDefault="00294793" w:rsidP="00D972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Подготовила воспитатель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="00D9723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Хамидова</w:t>
      </w:r>
      <w:proofErr w:type="spellEnd"/>
      <w:r w:rsidR="00D9723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П.И.</w:t>
      </w:r>
    </w:p>
    <w:p w:rsidR="00294793" w:rsidRPr="00294793" w:rsidRDefault="00294793" w:rsidP="002947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201</w:t>
      </w:r>
      <w:r w:rsidR="00D9723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</w:t>
      </w:r>
    </w:p>
    <w:p w:rsidR="00294793" w:rsidRDefault="00294793" w:rsidP="002947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Pr="00294793" w:rsidRDefault="00294793" w:rsidP="002947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Программа кружка по конструированию </w:t>
      </w:r>
      <w:r w:rsidRPr="00294793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br/>
        <w:t xml:space="preserve">для детей </w:t>
      </w:r>
      <w:r w:rsidR="00D97232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средней</w:t>
      </w:r>
      <w:r w:rsidRPr="00294793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 группы «Город мастеров»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Пояснительная записка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Детям четвертого года жизни свойственна большая физическая и умственная активность. Благодаря большей подвижности ребенок, направляемый взрослыми к восприятию окружающего, знакомится с новыми предметами и явлениями, значительно обогащаются его представления о них, расширяется круг его интересов.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Для конструктивной деятельности детей этого возраста характерна непосредственная связь ее с игрой: в только что построенный трамвай сажают кукол, трамвай едет по линии, его движение ребенок сопровождает соответствующими звуками.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Появляется более устойчивое стремление к самостоятельности, что требует создания условий для удовлетворения этой потребности детей.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Актуальность данной программы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заключается в том, что благодаря конструированию быстро совершенствуются навыки и умения ребенка, его умственное и эстетическое развитие. У детей с хорошо развитыми навыками в конструировании быстрее развивается речь, так как тонкая моторика связана с центрами речи. Ловкие, точные движения рук дают ребенку возможность в дальнейшем быстрее и лучше овладеть техникой письма.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Основной материал для конструирования - строительный. Дети знакомятся с ним, выясняется отличие деталей (кубика, кирпичика, пластины), в каком положении он наиболее устойчив: когда стоит вертикально или лежит. Дети усваивают название, пользуются им в игре, учатся различать большие и маленькие бруски. Также дети знакомятся со свойствами бумаги, ткани, учатся делать из них различные поделки. Использование в работе природного материала развивает умение увидеть в привычных вещах необычное.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Дети учатся сохранять порядок на своем рабочем месте: раскладывают строительный материал на столах в том порядке, в каком показал воспитатель. По окончании занятий и игр разбирают постройку, укладывают материал на столе в том порядке, в каком он находился перед занятием.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Цель: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приобщение к конструированию; развитие интереса к конструктивной и художественной деятельности, знакомство с различными видами материалов.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  <w:r w:rsidRPr="00294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– формирование у детей познавательной и исследовательской деятельности, 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стремление к умственной деятельности, приобщение к миру технического и художественного изобретательства;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развивать эстетический вкус, конструкторские навыки и умения;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воспитывать умения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Методы и приемы, используемые в работе кружка: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1.По источнику познания:</w:t>
      </w:r>
      <w:r w:rsidRPr="0029479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вербальные,</w:t>
      </w:r>
      <w:r w:rsidRPr="0029479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наглядные,</w:t>
      </w:r>
      <w:r w:rsidRPr="0029479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практические методы обучения.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По типу обучения:</w:t>
      </w:r>
      <w:r w:rsidRPr="0029479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объяснительно-иллюстративные,</w:t>
      </w:r>
      <w:r w:rsidRPr="0029479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проблемно-развивающие методы обучения.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 </w:t>
      </w:r>
      <w:proofErr w:type="gramStart"/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уровню познавательной самостоятельности:</w:t>
      </w:r>
      <w:r w:rsidRPr="0029479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репродуктивные,</w:t>
      </w:r>
      <w:r w:rsidRPr="0029479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продуктивные.</w:t>
      </w:r>
      <w:proofErr w:type="gramEnd"/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По дидактическим целям и функциям:</w:t>
      </w:r>
      <w:r w:rsidRPr="0029479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методы стимулирования,</w:t>
      </w:r>
      <w:r w:rsidRPr="0029479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организации и контроля.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По виду деятельности педагога:</w:t>
      </w:r>
      <w:r w:rsidRPr="0029479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методы изложения;</w:t>
      </w:r>
      <w:r w:rsidRPr="0029479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методы организации самостоятельной учебной деятельности.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Условия реализации:</w:t>
      </w:r>
    </w:p>
    <w:p w:rsidR="00294793" w:rsidRPr="00294793" w:rsidRDefault="00294793" w:rsidP="00294793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Предметно-пространственная развивающая среда в группе, организованная в виде разграниченных зон, в том числе уголка конструктивной деятельности, что дает возможность детям проявить свою индивидуальность, реализовать свой выбор. Выбор ребёнком развивающей среды – стимул саморазвития не только ребенка, но и педагога.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Совместная деятельность педагога с детьми направлена на поддержку инициативных ситуаций развития ребенка. Для этого созданы следующие</w:t>
      </w:r>
      <w:r w:rsidRPr="00294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условия:</w:t>
      </w:r>
      <w:r w:rsidRPr="00294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условия для свободного выбора деятельности;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условия для принятия детьми решений, выражения своих чувств;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конкурсы по тематике конструирования из различных материалов;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праздники или иные события, как демонстрация детских продуктов.</w:t>
      </w:r>
    </w:p>
    <w:p w:rsidR="00294793" w:rsidRPr="00294793" w:rsidRDefault="00294793" w:rsidP="00294793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294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Контроль 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</w:t>
      </w:r>
      <w:proofErr w:type="gramEnd"/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уровнем освоения данной программы планируется в ходе контрольно-диагностических занятий ежеквартально.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Конструктивное взаимодействие с семьей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предполагает объединение усилий по обеспечению развития и обучения ребенка, использование традиционных форм работы с родителями: родительские собрания, консультации, беседы, конкурсы совместных работ родителей и детей.</w:t>
      </w: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Реализация работы кружка обеспечена демонстрационным и раздаточным материалом:</w:t>
      </w: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proofErr w:type="gramStart"/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конструктор – строитель (крупный)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конструктор – строитель (средний)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наборы геометрических фигур из картона разного цвета и размера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бумага белая, цветная, клей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материал: шишки, палочки, ореховая скорлупа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кусочки ткани, нитки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End"/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Планируемые результаты: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Знать, называть, использовать детали строительного материала.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Уметь располагать кирпичики, пластины вертикально.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Изменять постройки, надстраивая или заменяя одни детали другими.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- </w:t>
      </w:r>
      <w:proofErr w:type="gramStart"/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Различать части постройки по величине (большая — маленькая, длинная — короткая, высокая — низкая, узкая — широкая).</w:t>
      </w:r>
      <w:proofErr w:type="gramEnd"/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Уметь создавать работы из бумаги, используя готовые фигуры.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Уметь создавать работы из природного материала.</w:t>
      </w: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Перспективный план работы кружка на 2018-2019 учебный год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Дата</w:t>
      </w:r>
    </w:p>
    <w:p w:rsidR="00294793" w:rsidRPr="00294793" w:rsidRDefault="00294793" w:rsidP="00294793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Тема</w:t>
      </w:r>
    </w:p>
    <w:p w:rsidR="00294793" w:rsidRPr="00294793" w:rsidRDefault="00294793" w:rsidP="00294793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Задачи</w:t>
      </w:r>
    </w:p>
    <w:p w:rsidR="00294793" w:rsidRPr="00294793" w:rsidRDefault="00294793" w:rsidP="00294793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Содержание</w:t>
      </w:r>
    </w:p>
    <w:p w:rsidR="00294793" w:rsidRPr="00294793" w:rsidRDefault="00294793" w:rsidP="00294793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Октябрь</w:t>
      </w:r>
      <w:r w:rsidRPr="002947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Дорожки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строить длинные и короткие дорожки, используя кирпичики и пластины. Закреплять цвет, понятие узкий, широкий. Учить обыгрывать постройки, развивать творческие способности детей.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предлагается сделать дорожки по словесному описанию воспитателя, затем самостоятельно выбирая цвет кирпичиков и пластин. Уточняются названия деталей и их цвет.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Дорожки для животных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преобразовывать дорожки в длину по предложению воспитателя. Закреплять цвет, понятия: </w:t>
      </w:r>
      <w:proofErr w:type="gramStart"/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длинная</w:t>
      </w:r>
      <w:proofErr w:type="gramEnd"/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короткая, широкая, узкая. Учить обыгрывать свою постройку, развивать творчество, желание строить.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сделать дорожки разной длины для животных, используя детали разного цвета, называя цвета.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Зверюшки</w:t>
      </w:r>
      <w:proofErr w:type="gramEnd"/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птички в лесу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со свойствами бумаги, развить желание мастерить, проявлять фантазию.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раздаются заранее вырезанные силуэты животных и птиц, предлагая украсить их кусочками бумаги, скатывая и наклеивая на силуэт.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неделя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Геометрические фигуры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названия основных геометрических фигур.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обвести по контуру треугольник, квадрат и круг, проговаривая их названия.</w:t>
      </w:r>
    </w:p>
    <w:p w:rsidR="00294793" w:rsidRDefault="00294793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Ноябрь</w:t>
      </w:r>
      <w:r w:rsidRPr="002947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Заборчики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детей замыкать пространство. Научить разбирать постройки, сортировать детали, раскладывать.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по образцу построить заборчики для животных, уточняя, размеры, цвет заборчиков.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 из шишек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мастерить из природного материала, развивать воображение.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Предложить сделать по образцу из шишек грибок, </w:t>
      </w:r>
      <w:proofErr w:type="spellStart"/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лесовичка</w:t>
      </w:r>
      <w:proofErr w:type="spellEnd"/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Веселые зайчики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желание мастерить из бумаги, способствовать проявлению творчества и фантазии.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сделать зайчика из сложенной пополам полоски с приклеенными к ней ушками и лапками.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 и назови фигуру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названия основных геометрических фигур, их цвета.</w:t>
      </w:r>
    </w:p>
    <w:p w:rsidR="000A2A60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раскрасить фигуру в рамочке, затем найти такую же из двух других, назвав ее и ее цвет.</w:t>
      </w: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Декабрь</w:t>
      </w:r>
      <w:r w:rsidRPr="002947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Теремок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сооружать прочную постройку с перекрытием, украшать крышу разными деталями.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по образцу построить теремок, уточняя, из каких деталей он сделан.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 из коробочек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желание мастерить из бумаги, способствовать проявлению творчества и фантазии.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обклеить коробочки разноцветными кусочками бумаги, создавая узор по замыслу.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Гирлянда на елку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желание мастерить из бумаги, способствовать проявлению творчества и фантазии.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из полосок склеивать колечки, соединяя их между собой в гирлянду, уточняя цвета полосок.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Флажки и гирлянды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названия основных геометрических фигур.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раскрасить каждый первый флажок в гирлянде, называя его цвет.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Январь</w:t>
      </w:r>
      <w:r w:rsidRPr="002947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Мосты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детей строить мосты несложной конструкции, самостоятельно подбирая детали.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образцу предложить сделать мост, называя использованные детали, их цвета.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Снеговик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названия основных геометрических фигур, умение составлять из них картинку.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сложить и наклеить на картон снеговика из кругов, треугольника и квадрата.</w:t>
      </w: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4793" w:rsidRPr="00294793" w:rsidRDefault="000A2A60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 xml:space="preserve">                                      Ф</w:t>
      </w:r>
      <w:r w:rsidR="00294793" w:rsidRPr="002947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евраль</w:t>
      </w:r>
      <w:r w:rsidR="00294793" w:rsidRPr="002947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  <w:r w:rsidR="00294793"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Мебель для куклы Кати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строить предметы мебели, обыгрывать постройки.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группам из 4 человек строить мебель по интересам, обустраивая кукле комнату.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что похоже?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названия основных геометрических фигур, развивать фантазию.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Поочередно показываются геометрические фигуры, предлагая определить, на что они похожи.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Самолеты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детям элементарные представления о самолетах, их строении.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образцу предложить сделать самолет, называя использованные детали.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Машина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названия основных геометрических фигур, умение составлять из них картинку.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сложить и наклеить на картон машину из кругов, треугольника и квадрата.</w:t>
      </w: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Март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Салфетка для мамы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со свойствами ткани. Развивать желание мастерить из ткани, способствовать проявлению творчества и фантазии.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выложить узор на салфетке из кусочков разноцветной ткани, тесьмы.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Открытка для бабушки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со свойствами бумаги, развивать воображение.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детям аккуратно сложить пополам лист бумаги и украсить его.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Кораблики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детям элементарные представления о кораблях, их строении, научить сочетать в постройке разные детали.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построить по образцу корабли разного размера, называя цвет и размер.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Паруса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названия основных геометрических фигур, умение составлять из них картинку.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сложить и наклеить на картон кораблик из треугольников.</w:t>
      </w: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Апрель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Гаражи для машин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строить по словесному описанию постройки разной величины.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построить по образцу гаражи разного размера для больших и маленьких машин, называя цвет и размер.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Вагон из бумаги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со свойствами бумаги, развивать воображение.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детям аккуратно сложить пополам лист бумаги, наклеить на него колеса и окна.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 по собственному замыслу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полученные навыки конструирования из строительного материала, способствовать развитию творчества.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сделать постройки из кубиков по желанию детей.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Выкладывание картинок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названия основных геометрических фигур, умение составлять из них картинку, развивать воображение.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выложить из разных геометрических фигур картинку по замыслу.</w:t>
      </w: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Май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 по собственному замыслу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полученные навыки конструирования из строительного материала, способствовать развитию творчества.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сделать постройки из кубиков по желанию детей.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 пару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названия основных геометрических фигур.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найти одинаковые фигуры, детали конструктора, называя их.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Кораблик из бумаги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мастерить поделки из бумаги по принципу оригами.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по образцу сделать бумажный кораблик, помогая детям складывать основу.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Конструируем из палочек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названия основных геометрических фигур, развивать воображение.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выложить фигуру из палочек разной длины, уточняя, какой длины палочка и какая фигура получилась: квадрат, треугольник.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Педагогическая диагностика.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Педагогическая диагностика проводится в ходе наблюдений за активностью детей в спонтанной и специально организованной деятельности. Инструментарий для педагогической диагностики – карты наблюдений детского развития, позволяющие фиксировать индивидуальную динамику и перспективы развития каждого ребенка.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литературы:</w:t>
      </w:r>
      <w:r w:rsidRPr="002947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От рождения до школы. Примерная основная общеобразовательная программа дошкольного образования</w:t>
      </w:r>
      <w:proofErr w:type="gramStart"/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  П</w:t>
      </w:r>
      <w:proofErr w:type="gramEnd"/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 ред. Н. Е. </w:t>
      </w:r>
      <w:proofErr w:type="spellStart"/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 С. Комаровой, М. А. Васильевой.</w:t>
      </w:r>
    </w:p>
    <w:p w:rsidR="00294793" w:rsidRPr="00294793" w:rsidRDefault="00294793" w:rsidP="00294793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294793" w:rsidRPr="00294793" w:rsidRDefault="00294793" w:rsidP="00294793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EF2E06" w:rsidRPr="00294793" w:rsidRDefault="00EF2E06">
      <w:pPr>
        <w:rPr>
          <w:sz w:val="28"/>
          <w:szCs w:val="28"/>
        </w:rPr>
      </w:pPr>
    </w:p>
    <w:sectPr w:rsidR="00EF2E06" w:rsidRPr="00294793" w:rsidSect="000A2A60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4793"/>
    <w:rsid w:val="000A2A60"/>
    <w:rsid w:val="00294793"/>
    <w:rsid w:val="004F111F"/>
    <w:rsid w:val="00D97232"/>
    <w:rsid w:val="00EF2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4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4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5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542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6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3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9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656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697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11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395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1796</Words>
  <Characters>10242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Далгатова</cp:lastModifiedBy>
  <cp:revision>3</cp:revision>
  <dcterms:created xsi:type="dcterms:W3CDTF">2018-05-16T17:55:00Z</dcterms:created>
  <dcterms:modified xsi:type="dcterms:W3CDTF">2019-02-06T08:32:00Z</dcterms:modified>
</cp:coreProperties>
</file>